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8159" w14:textId="63F4F718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5C77E3">
        <w:rPr>
          <w:rFonts w:cs="Times New Roman"/>
        </w:rPr>
        <w:t>October 20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2023,</w:t>
      </w:r>
      <w:r>
        <w:rPr>
          <w:rFonts w:cs="Times New Roman"/>
        </w:rPr>
        <w:t xml:space="preserve"> at 10:30 at </w:t>
      </w:r>
      <w:r w:rsidR="00A87A5D">
        <w:rPr>
          <w:rFonts w:cs="Times New Roman"/>
        </w:rPr>
        <w:t>19 Garner Street, Norcross, GA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268BC7CE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="008F7839">
        <w:t>(via phone)</w:t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20DCD2CA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="00592A70">
        <w:tab/>
      </w:r>
      <w:r w:rsidR="00592A70">
        <w:tab/>
      </w:r>
      <w:r w:rsidR="00592A70">
        <w:tab/>
      </w:r>
      <w:r w:rsidR="00592A70">
        <w:tab/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1C4E1B29" w14:textId="311CC645" w:rsidR="007C29C1" w:rsidRDefault="00F71BAE" w:rsidP="008F7839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 w:rsidR="007C29C1">
        <w:rPr>
          <w:rFonts w:cstheme="minorHAnsi"/>
        </w:rPr>
        <w:t>Barbara Bevels</w:t>
      </w:r>
    </w:p>
    <w:p w14:paraId="3AE1C799" w14:textId="77777777" w:rsidR="0031715E" w:rsidRDefault="0031715E" w:rsidP="00592A70">
      <w:pPr>
        <w:pStyle w:val="NoSpacing"/>
        <w:spacing w:line="276" w:lineRule="auto"/>
        <w:ind w:left="720"/>
        <w:rPr>
          <w:rFonts w:cstheme="minorHAnsi"/>
        </w:rPr>
      </w:pPr>
    </w:p>
    <w:p w14:paraId="266A4DA0" w14:textId="268EB7F0" w:rsidR="008F7839" w:rsidRDefault="0031715E" w:rsidP="008F7839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  <w:r w:rsidR="00F71BAE">
        <w:rPr>
          <w:rFonts w:cstheme="minorHAnsi"/>
        </w:rPr>
        <w:t xml:space="preserve"> </w:t>
      </w:r>
      <w:r w:rsidR="008F7839">
        <w:rPr>
          <w:bCs/>
        </w:rPr>
        <w:t>Melissa Leedy</w:t>
      </w:r>
      <w:r w:rsidR="008F7839" w:rsidRPr="00F30697">
        <w:tab/>
        <w:t xml:space="preserve">             </w:t>
      </w:r>
      <w:r w:rsidR="008F7839" w:rsidRPr="00F30697">
        <w:tab/>
      </w:r>
      <w:r w:rsidR="008F7839">
        <w:tab/>
      </w:r>
      <w:r w:rsidR="008F7839">
        <w:tab/>
      </w:r>
    </w:p>
    <w:p w14:paraId="5730B67C" w14:textId="77777777" w:rsidR="008F7839" w:rsidRDefault="008F7839" w:rsidP="008F7839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Don Osborne </w:t>
      </w:r>
    </w:p>
    <w:p w14:paraId="02D59834" w14:textId="77777777" w:rsidR="008F7839" w:rsidRDefault="008F7839" w:rsidP="008F7839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    Ranae Heaven</w:t>
      </w:r>
    </w:p>
    <w:p w14:paraId="3FC29210" w14:textId="77777777" w:rsidR="008F7839" w:rsidRDefault="008F7839" w:rsidP="00F71BAE">
      <w:pPr>
        <w:pStyle w:val="NoSpacing"/>
        <w:spacing w:line="276" w:lineRule="auto"/>
        <w:rPr>
          <w:rFonts w:cstheme="minorHAnsi"/>
        </w:rPr>
      </w:pPr>
    </w:p>
    <w:p w14:paraId="1C30BDB8" w14:textId="5D59259F" w:rsidR="00F71BAE" w:rsidRPr="00F30697" w:rsidRDefault="00F71BAE" w:rsidP="00F71BAE">
      <w:pPr>
        <w:pStyle w:val="NoSpacing"/>
        <w:spacing w:line="276" w:lineRule="auto"/>
      </w:pPr>
      <w:r w:rsidRPr="00F30697">
        <w:t xml:space="preserve">   </w:t>
      </w:r>
    </w:p>
    <w:p w14:paraId="14EAEE20" w14:textId="77DE603B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 xml:space="preserve">There being a quorum present, </w:t>
      </w:r>
      <w:r w:rsidR="008F7839">
        <w:rPr>
          <w:rFonts w:cstheme="minorHAnsi"/>
        </w:rPr>
        <w:t>Ms. Hopper</w:t>
      </w:r>
      <w:r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5367E700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8F7839">
        <w:t>August 18</w:t>
      </w:r>
      <w:r>
        <w:t xml:space="preserve">, </w:t>
      </w:r>
      <w:proofErr w:type="gramStart"/>
      <w:r>
        <w:t>202</w:t>
      </w:r>
      <w:r w:rsidR="00364F19">
        <w:t>3</w:t>
      </w:r>
      <w:proofErr w:type="gramEnd"/>
      <w:r w:rsidRPr="00F30697">
        <w:t xml:space="preserve"> were presented for approval.  On Motion made by</w:t>
      </w:r>
      <w:r w:rsidR="0055718F">
        <w:t xml:space="preserve"> </w:t>
      </w:r>
      <w:r w:rsidR="00927A75">
        <w:t>B. Bevels</w:t>
      </w:r>
      <w:r w:rsidR="0031715E" w:rsidRPr="00F30697">
        <w:t xml:space="preserve"> </w:t>
      </w:r>
      <w:r w:rsidRPr="00F30697">
        <w:t xml:space="preserve">and seconded by </w:t>
      </w:r>
      <w:r w:rsidR="00927A75">
        <w:t>P. Hopper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4CB21F8D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Pr="00F30697">
        <w:t xml:space="preserve">P. Hopper, </w:t>
      </w:r>
      <w:r w:rsidR="00512FE0">
        <w:t>G. Newton</w:t>
      </w:r>
      <w:r w:rsidR="00927A75">
        <w:t>, B. Bevels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0E6AC889" w:rsidR="00F71BAE" w:rsidRDefault="00F71BAE" w:rsidP="00F71BAE">
      <w:pPr>
        <w:pStyle w:val="NoSpacing"/>
        <w:spacing w:line="276" w:lineRule="auto"/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3979FEC2" w:rsidR="00F71BAE" w:rsidRDefault="006E3D45" w:rsidP="00F71BAE">
      <w:pPr>
        <w:pStyle w:val="NoSpacing"/>
        <w:spacing w:line="276" w:lineRule="auto"/>
      </w:pPr>
      <w:r>
        <w:t>July</w:t>
      </w:r>
      <w:r w:rsidR="00F71BAE">
        <w:t xml:space="preserve"> financials were presented.  The financials were accepted on motion by </w:t>
      </w:r>
      <w:r>
        <w:t>P. Hopper</w:t>
      </w:r>
      <w:r w:rsidR="00F71BAE">
        <w:t xml:space="preserve">; seconded by </w:t>
      </w:r>
      <w:r>
        <w:t>B. Bevels.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0C4CB5E7" w14:textId="182F3192" w:rsidR="00DC215D" w:rsidRPr="00F30697" w:rsidRDefault="00DC215D" w:rsidP="00DC215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</w:t>
      </w:r>
      <w:r>
        <w:t>G. Newton</w:t>
      </w:r>
      <w:r w:rsidR="0058424D">
        <w:t>, B. Bevels</w:t>
      </w:r>
    </w:p>
    <w:p w14:paraId="75EB0E92" w14:textId="77777777" w:rsidR="00DC215D" w:rsidRDefault="00DC215D" w:rsidP="00DC215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779D843D" w14:textId="77777777" w:rsidR="00DC215D" w:rsidRDefault="00DC215D" w:rsidP="00DC215D">
      <w:pPr>
        <w:pStyle w:val="NoSpacing"/>
        <w:rPr>
          <w:rFonts w:cs="Times New Roman"/>
          <w:b/>
          <w:u w:val="single"/>
        </w:rPr>
      </w:pPr>
    </w:p>
    <w:p w14:paraId="459CFF1F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593AA339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154859B9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022A082D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08EA6E4F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34D4BDC6" w14:textId="0B608F10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lastRenderedPageBreak/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428AF43D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HUD has given us verbal notice that the demolition/disposition application passed their threshold criteria.  We expect to have the written approval within the next few weeks.</w:t>
      </w:r>
    </w:p>
    <w:p w14:paraId="67C8AD89" w14:textId="77777777" w:rsidR="009020D3" w:rsidRDefault="009020D3" w:rsidP="009020D3">
      <w:pPr>
        <w:spacing w:after="160" w:line="360" w:lineRule="auto"/>
        <w:ind w:left="720"/>
      </w:pPr>
      <w:r>
        <w:t xml:space="preserve">Next Steps:  </w:t>
      </w:r>
    </w:p>
    <w:p w14:paraId="18B657C2" w14:textId="2934A338" w:rsidR="009020D3" w:rsidRDefault="004438A7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 xml:space="preserve">The field office is pushing the TPV application through as quickly as </w:t>
      </w:r>
      <w:proofErr w:type="gramStart"/>
      <w:r>
        <w:t>possible</w:t>
      </w:r>
      <w:proofErr w:type="gramEnd"/>
    </w:p>
    <w:p w14:paraId="1D90A4D4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Begin Relocation</w:t>
      </w:r>
    </w:p>
    <w:p w14:paraId="51101F86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Move office – old files into storage, active files into Roswell.</w:t>
      </w:r>
    </w:p>
    <w:p w14:paraId="6713F107" w14:textId="6C559EB0" w:rsidR="009C2E6B" w:rsidRDefault="009C2E6B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Conduct LBP and Asbestos testing and abatement</w:t>
      </w:r>
    </w:p>
    <w:p w14:paraId="72962E98" w14:textId="1105EEF1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 xml:space="preserve">Close on financing – </w:t>
      </w:r>
      <w:r w:rsidR="008C36F9">
        <w:t>November 15</w:t>
      </w:r>
      <w:r>
        <w:t>, 2023</w:t>
      </w:r>
    </w:p>
    <w:p w14:paraId="0A75B17F" w14:textId="1D8D5E0D" w:rsidR="008C36F9" w:rsidRDefault="008C36F9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Demolition</w:t>
      </w:r>
    </w:p>
    <w:p w14:paraId="52D6B686" w14:textId="02406524" w:rsidR="008C36F9" w:rsidRDefault="008C36F9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Construction begins February 2024</w:t>
      </w:r>
    </w:p>
    <w:p w14:paraId="06867209" w14:textId="7ECEEA8A" w:rsidR="009020D3" w:rsidRDefault="007852BE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David and Ali on light duty restrictions.</w:t>
      </w:r>
    </w:p>
    <w:p w14:paraId="6ED17DA3" w14:textId="7637171D" w:rsidR="009020D3" w:rsidRDefault="007852BE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Phase 2 award should be announced in next 30 days.</w:t>
      </w:r>
    </w:p>
    <w:p w14:paraId="75CDC328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Transferring residents from Garner/Reeves to Hunter and Autrey as units become available.</w:t>
      </w:r>
    </w:p>
    <w:p w14:paraId="71C4D9ED" w14:textId="58473A3F" w:rsidR="009020D3" w:rsidRDefault="00E40DD6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2024 Budget requires approval by Board.</w:t>
      </w:r>
    </w:p>
    <w:p w14:paraId="27E957CE" w14:textId="47D228C4" w:rsidR="009020D3" w:rsidRDefault="00E40DD6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B. Brown gave an annual update to </w:t>
      </w:r>
      <w:proofErr w:type="gramStart"/>
      <w:r>
        <w:t>City</w:t>
      </w:r>
      <w:proofErr w:type="gramEnd"/>
      <w:r>
        <w:t xml:space="preserve"> Council on October 18, 2023.  They were excited that we are moving forward.</w:t>
      </w:r>
    </w:p>
    <w:p w14:paraId="40A4444B" w14:textId="4A561D38" w:rsidR="00F46F4C" w:rsidRDefault="00F46F4C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There is a major plumbing issue on Nesbit Street.  Sewer lines are old and </w:t>
      </w:r>
      <w:proofErr w:type="gramStart"/>
      <w:r>
        <w:t>needs</w:t>
      </w:r>
      <w:proofErr w:type="gramEnd"/>
      <w:r>
        <w:t xml:space="preserve"> replacement. This requires a County approved plumber.  Estimates are as high as $50,000</w:t>
      </w:r>
      <w:r w:rsidR="00A0054B">
        <w:t>.</w:t>
      </w:r>
    </w:p>
    <w:p w14:paraId="2EBA1417" w14:textId="5E667190" w:rsidR="00A0054B" w:rsidRDefault="00A0054B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There are 11 units vacant with 2 evictions under way.  </w:t>
      </w:r>
      <w:r w:rsidR="00F450A3">
        <w:t>Two residents are more than 60 days behind.</w:t>
      </w:r>
    </w:p>
    <w:p w14:paraId="54B807E3" w14:textId="2DC3E5FC" w:rsidR="0064624D" w:rsidRPr="0064624D" w:rsidRDefault="0064624D" w:rsidP="0064624D">
      <w:pPr>
        <w:pStyle w:val="NoSpacing"/>
        <w:rPr>
          <w:rFonts w:cs="Times New Roman"/>
          <w:b/>
          <w:u w:val="single"/>
        </w:rPr>
      </w:pPr>
      <w:r w:rsidRPr="0064624D">
        <w:rPr>
          <w:rFonts w:cs="Times New Roman"/>
          <w:b/>
          <w:u w:val="single"/>
        </w:rPr>
        <w:t>NEW BUSINESS</w:t>
      </w:r>
    </w:p>
    <w:p w14:paraId="1178A4B3" w14:textId="77777777" w:rsidR="009A2A98" w:rsidRDefault="009A2A98" w:rsidP="00F71BAE">
      <w:pPr>
        <w:pStyle w:val="NoSpacing"/>
        <w:rPr>
          <w:rFonts w:cs="Times New Roman"/>
        </w:rPr>
      </w:pPr>
    </w:p>
    <w:p w14:paraId="79A089F4" w14:textId="79795FBE" w:rsidR="0064624D" w:rsidRDefault="00F15611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On motion by P. Hopper and seconded by </w:t>
      </w:r>
      <w:r w:rsidR="00665384">
        <w:rPr>
          <w:rFonts w:cs="Times New Roman"/>
        </w:rPr>
        <w:t>B. Bevels</w:t>
      </w:r>
      <w:r>
        <w:rPr>
          <w:rFonts w:cs="Times New Roman"/>
        </w:rPr>
        <w:t xml:space="preserve">, the Board voted unanimously to </w:t>
      </w:r>
      <w:r w:rsidR="00023DBF">
        <w:rPr>
          <w:rFonts w:cs="Times New Roman"/>
        </w:rPr>
        <w:t xml:space="preserve">approve </w:t>
      </w:r>
      <w:r w:rsidR="00665384">
        <w:rPr>
          <w:rFonts w:cs="Times New Roman"/>
        </w:rPr>
        <w:t>Resolution 7-2023 Designation of Private Enterprise Agreement for Walton Crossing Phase 1 L.P.</w:t>
      </w:r>
    </w:p>
    <w:p w14:paraId="574F5763" w14:textId="77777777" w:rsidR="00BE5D2D" w:rsidRDefault="00BE5D2D" w:rsidP="00F71BAE">
      <w:pPr>
        <w:pStyle w:val="NoSpacing"/>
        <w:rPr>
          <w:rFonts w:cs="Times New Roman"/>
        </w:rPr>
      </w:pPr>
    </w:p>
    <w:p w14:paraId="7D0DF76F" w14:textId="2C442182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</w:t>
      </w:r>
      <w:r>
        <w:t>G. Newton</w:t>
      </w:r>
      <w:r w:rsidR="00023DBF">
        <w:t>, B. Bevels</w:t>
      </w:r>
    </w:p>
    <w:p w14:paraId="1BDA513E" w14:textId="77777777" w:rsidR="00BE5D2D" w:rsidRDefault="00BE5D2D" w:rsidP="00BE5D2D">
      <w:pPr>
        <w:pStyle w:val="NoSpacing"/>
        <w:spacing w:line="276" w:lineRule="auto"/>
      </w:pPr>
      <w:r w:rsidRPr="00F30697">
        <w:lastRenderedPageBreak/>
        <w:t>Nays:</w:t>
      </w:r>
      <w:r w:rsidRPr="00F30697">
        <w:tab/>
        <w:t>None</w:t>
      </w:r>
    </w:p>
    <w:p w14:paraId="3DC4FFDF" w14:textId="77777777" w:rsidR="00BE5D2D" w:rsidRDefault="00BE5D2D" w:rsidP="00BE5D2D">
      <w:pPr>
        <w:pStyle w:val="NoSpacing"/>
      </w:pPr>
    </w:p>
    <w:p w14:paraId="082EDCF3" w14:textId="0C073E68" w:rsidR="00BE5D2D" w:rsidRDefault="00BE5D2D" w:rsidP="00BE5D2D">
      <w:pPr>
        <w:pStyle w:val="NoSpacing"/>
      </w:pPr>
      <w:r>
        <w:t xml:space="preserve">On motion by </w:t>
      </w:r>
      <w:r w:rsidR="00A954A7">
        <w:t>B. Bevels</w:t>
      </w:r>
      <w:r>
        <w:t xml:space="preserve"> and seconded by </w:t>
      </w:r>
      <w:r w:rsidR="001E1190">
        <w:t>P. Hopper</w:t>
      </w:r>
      <w:r>
        <w:t xml:space="preserve">, the Board approved </w:t>
      </w:r>
      <w:r w:rsidR="00A954A7">
        <w:t>Resolution 8-2023 Designation of Private Enterprise Agreement for Sage Apartments</w:t>
      </w:r>
      <w:r>
        <w:t>.</w:t>
      </w:r>
    </w:p>
    <w:p w14:paraId="1BAEBC02" w14:textId="77777777" w:rsidR="00BE5D2D" w:rsidRDefault="00BE5D2D" w:rsidP="00F71BAE">
      <w:pPr>
        <w:pStyle w:val="NoSpacing"/>
        <w:rPr>
          <w:rFonts w:cs="Times New Roman"/>
        </w:rPr>
      </w:pPr>
    </w:p>
    <w:p w14:paraId="296AF1CC" w14:textId="362160D5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</w:t>
      </w:r>
      <w:r>
        <w:t>G. Newton</w:t>
      </w:r>
      <w:r w:rsidR="001E1190">
        <w:t>, B. Bevels</w:t>
      </w:r>
    </w:p>
    <w:p w14:paraId="06CADDD4" w14:textId="77777777" w:rsidR="00BE5D2D" w:rsidRDefault="00BE5D2D" w:rsidP="00BE5D2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3A057A11" w14:textId="77777777" w:rsidR="00BE5D2D" w:rsidRDefault="00BE5D2D" w:rsidP="00BE5D2D">
      <w:pPr>
        <w:pStyle w:val="NoSpacing"/>
      </w:pPr>
    </w:p>
    <w:p w14:paraId="02EA35BD" w14:textId="3EC80CA5" w:rsidR="00F56D39" w:rsidRDefault="00F56D39" w:rsidP="00BE5D2D">
      <w:pPr>
        <w:pStyle w:val="NoSpacing"/>
      </w:pPr>
      <w:r>
        <w:t xml:space="preserve">On motion by </w:t>
      </w:r>
      <w:r w:rsidR="00107061">
        <w:t>B. Bevels</w:t>
      </w:r>
      <w:r>
        <w:t xml:space="preserve"> and seconded by P. Hopper the Board </w:t>
      </w:r>
      <w:r w:rsidR="00BB718A">
        <w:t xml:space="preserve">unanimously approved Resolution </w:t>
      </w:r>
      <w:r w:rsidR="0013398B">
        <w:t>9-2023</w:t>
      </w:r>
      <w:r w:rsidR="00BB718A">
        <w:t xml:space="preserve"> authorizing Beth Brown to execute documents related to the real estate transaction for </w:t>
      </w:r>
      <w:r w:rsidR="00361089">
        <w:t>Sage Apartments</w:t>
      </w:r>
      <w:r w:rsidR="002A01A7">
        <w:t>, LLC.</w:t>
      </w:r>
    </w:p>
    <w:p w14:paraId="588CDE99" w14:textId="77777777" w:rsidR="00BE5D2D" w:rsidRDefault="00BE5D2D" w:rsidP="00BE5D2D">
      <w:pPr>
        <w:pStyle w:val="NoSpacing"/>
        <w:rPr>
          <w:rFonts w:cs="Times New Roman"/>
        </w:rPr>
      </w:pPr>
    </w:p>
    <w:p w14:paraId="602817D6" w14:textId="5262280F" w:rsidR="00E05FE6" w:rsidRPr="00F30697" w:rsidRDefault="00E05FE6" w:rsidP="00E05FE6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</w:t>
      </w:r>
      <w:r>
        <w:t>G. Newton, B. Bevels</w:t>
      </w:r>
    </w:p>
    <w:p w14:paraId="7D275916" w14:textId="77777777" w:rsidR="00E05FE6" w:rsidRDefault="00E05FE6" w:rsidP="00E05FE6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799C73D4" w14:textId="77777777" w:rsidR="002A01A7" w:rsidRDefault="002A01A7" w:rsidP="00E05FE6">
      <w:pPr>
        <w:pStyle w:val="NoSpacing"/>
        <w:spacing w:line="276" w:lineRule="auto"/>
      </w:pPr>
    </w:p>
    <w:p w14:paraId="677CA74C" w14:textId="666118D4" w:rsidR="002A01A7" w:rsidRDefault="002A01A7" w:rsidP="00E05FE6">
      <w:pPr>
        <w:pStyle w:val="NoSpacing"/>
        <w:spacing w:line="276" w:lineRule="auto"/>
      </w:pPr>
      <w:r>
        <w:t>On Motion by B. Bevels and seconded by P. Hopper the Board unanimously approved the First Amendment to the Management Agreement Proposal</w:t>
      </w:r>
      <w:r w:rsidR="0083096B">
        <w:t xml:space="preserve"> to compensate Gainesville Housing Authority 25% of all developer fees earned by NHA while under the management of GHA.</w:t>
      </w:r>
    </w:p>
    <w:p w14:paraId="38098460" w14:textId="77777777" w:rsidR="00E05FE6" w:rsidRDefault="00E05FE6" w:rsidP="00BE5D2D">
      <w:pPr>
        <w:pStyle w:val="NoSpacing"/>
        <w:rPr>
          <w:rFonts w:cs="Times New Roman"/>
        </w:rPr>
      </w:pPr>
    </w:p>
    <w:p w14:paraId="3370622C" w14:textId="77777777" w:rsidR="0083096B" w:rsidRPr="00F30697" w:rsidRDefault="0083096B" w:rsidP="0083096B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 xml:space="preserve">P. Hopper, </w:t>
      </w:r>
      <w:r>
        <w:t>G. Newton, B. Bevels</w:t>
      </w:r>
    </w:p>
    <w:p w14:paraId="7972F411" w14:textId="77777777" w:rsidR="0083096B" w:rsidRDefault="0083096B" w:rsidP="0083096B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3F6F111C" w14:textId="77777777" w:rsidR="009B204B" w:rsidRDefault="009B204B" w:rsidP="00F71BAE">
      <w:pPr>
        <w:spacing w:line="276" w:lineRule="auto"/>
        <w:rPr>
          <w:rFonts w:cstheme="minorHAnsi"/>
          <w:sz w:val="22"/>
          <w:szCs w:val="22"/>
        </w:rPr>
      </w:pPr>
    </w:p>
    <w:p w14:paraId="31977B8D" w14:textId="75EE112A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</w:t>
      </w:r>
      <w:r w:rsidR="0083096B">
        <w:t>P. Hopper</w:t>
      </w:r>
      <w:r w:rsidR="009A2A98"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9A2A98">
        <w:rPr>
          <w:rFonts w:cstheme="minorHAnsi"/>
          <w:sz w:val="22"/>
          <w:szCs w:val="22"/>
        </w:rPr>
        <w:t xml:space="preserve"> </w:t>
      </w:r>
      <w:r w:rsidR="0083096B">
        <w:rPr>
          <w:rFonts w:cstheme="minorHAnsi"/>
          <w:sz w:val="22"/>
          <w:szCs w:val="22"/>
        </w:rPr>
        <w:t>B. Bevels</w:t>
      </w:r>
      <w:r>
        <w:rPr>
          <w:rFonts w:cstheme="minorHAnsi"/>
          <w:sz w:val="22"/>
          <w:szCs w:val="22"/>
        </w:rPr>
        <w:t>, the meeting was adjourned.</w:t>
      </w: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sectPr w:rsidR="00F71BAE" w:rsidSect="000D7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BE0E" w14:textId="77777777" w:rsidR="0076304C" w:rsidRDefault="0076304C" w:rsidP="00877B4D">
      <w:r>
        <w:separator/>
      </w:r>
    </w:p>
  </w:endnote>
  <w:endnote w:type="continuationSeparator" w:id="0">
    <w:p w14:paraId="5C25DA84" w14:textId="77777777" w:rsidR="0076304C" w:rsidRDefault="0076304C" w:rsidP="00877B4D">
      <w:r>
        <w:continuationSeparator/>
      </w:r>
    </w:p>
  </w:endnote>
  <w:endnote w:type="continuationNotice" w:id="1">
    <w:p w14:paraId="407BDA12" w14:textId="77777777" w:rsidR="0076304C" w:rsidRDefault="00763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D0E0" w14:textId="77777777" w:rsidR="0076304C" w:rsidRDefault="0076304C" w:rsidP="00877B4D">
      <w:r>
        <w:separator/>
      </w:r>
    </w:p>
  </w:footnote>
  <w:footnote w:type="continuationSeparator" w:id="0">
    <w:p w14:paraId="5A979063" w14:textId="77777777" w:rsidR="0076304C" w:rsidRDefault="0076304C" w:rsidP="00877B4D">
      <w:r>
        <w:continuationSeparator/>
      </w:r>
    </w:p>
  </w:footnote>
  <w:footnote w:type="continuationNotice" w:id="1">
    <w:p w14:paraId="05D21B88" w14:textId="77777777" w:rsidR="0076304C" w:rsidRDefault="00763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AB836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0088"/>
    <w:multiLevelType w:val="hybridMultilevel"/>
    <w:tmpl w:val="3646A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49F"/>
    <w:multiLevelType w:val="hybridMultilevel"/>
    <w:tmpl w:val="942C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0303255">
    <w:abstractNumId w:val="0"/>
  </w:num>
  <w:num w:numId="2" w16cid:durableId="65588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6357"/>
    <w:rsid w:val="00023DBF"/>
    <w:rsid w:val="00026D25"/>
    <w:rsid w:val="00030DC7"/>
    <w:rsid w:val="00037D4F"/>
    <w:rsid w:val="000457CD"/>
    <w:rsid w:val="00067F7C"/>
    <w:rsid w:val="00082969"/>
    <w:rsid w:val="000B1D42"/>
    <w:rsid w:val="000B2760"/>
    <w:rsid w:val="000B7E46"/>
    <w:rsid w:val="000C74DD"/>
    <w:rsid w:val="000C7C6D"/>
    <w:rsid w:val="000D7AF3"/>
    <w:rsid w:val="00106097"/>
    <w:rsid w:val="00107061"/>
    <w:rsid w:val="001106EF"/>
    <w:rsid w:val="00124982"/>
    <w:rsid w:val="0013398B"/>
    <w:rsid w:val="001467F5"/>
    <w:rsid w:val="001863C8"/>
    <w:rsid w:val="0018659F"/>
    <w:rsid w:val="001E1190"/>
    <w:rsid w:val="001E4D9B"/>
    <w:rsid w:val="00204EF9"/>
    <w:rsid w:val="00211F2C"/>
    <w:rsid w:val="00212BEE"/>
    <w:rsid w:val="00261AE6"/>
    <w:rsid w:val="00281B60"/>
    <w:rsid w:val="002A01A7"/>
    <w:rsid w:val="002B6775"/>
    <w:rsid w:val="002B7468"/>
    <w:rsid w:val="002D74C1"/>
    <w:rsid w:val="00301E0B"/>
    <w:rsid w:val="00312C9E"/>
    <w:rsid w:val="0031715E"/>
    <w:rsid w:val="00347933"/>
    <w:rsid w:val="00361089"/>
    <w:rsid w:val="00364F19"/>
    <w:rsid w:val="003749DC"/>
    <w:rsid w:val="00385776"/>
    <w:rsid w:val="003A6694"/>
    <w:rsid w:val="003B224F"/>
    <w:rsid w:val="0043280E"/>
    <w:rsid w:val="004438A7"/>
    <w:rsid w:val="004860F7"/>
    <w:rsid w:val="004C12FF"/>
    <w:rsid w:val="004D5ED6"/>
    <w:rsid w:val="004F500C"/>
    <w:rsid w:val="00512FE0"/>
    <w:rsid w:val="00523713"/>
    <w:rsid w:val="0054691E"/>
    <w:rsid w:val="0055718F"/>
    <w:rsid w:val="00570C01"/>
    <w:rsid w:val="0058424D"/>
    <w:rsid w:val="00591B8C"/>
    <w:rsid w:val="00592A70"/>
    <w:rsid w:val="005954EC"/>
    <w:rsid w:val="005C1B05"/>
    <w:rsid w:val="005C66E2"/>
    <w:rsid w:val="005C77E3"/>
    <w:rsid w:val="005E6117"/>
    <w:rsid w:val="00624F17"/>
    <w:rsid w:val="0064624D"/>
    <w:rsid w:val="00647DC7"/>
    <w:rsid w:val="00664902"/>
    <w:rsid w:val="00665384"/>
    <w:rsid w:val="00666841"/>
    <w:rsid w:val="006B5213"/>
    <w:rsid w:val="006E0200"/>
    <w:rsid w:val="006E3D45"/>
    <w:rsid w:val="006F1FE0"/>
    <w:rsid w:val="00707B9C"/>
    <w:rsid w:val="007234FB"/>
    <w:rsid w:val="007628C7"/>
    <w:rsid w:val="0076304C"/>
    <w:rsid w:val="007852BE"/>
    <w:rsid w:val="00797814"/>
    <w:rsid w:val="007C29C1"/>
    <w:rsid w:val="007E5167"/>
    <w:rsid w:val="007F1472"/>
    <w:rsid w:val="007F7395"/>
    <w:rsid w:val="0083096B"/>
    <w:rsid w:val="00834F37"/>
    <w:rsid w:val="008473C0"/>
    <w:rsid w:val="00871587"/>
    <w:rsid w:val="00876FC9"/>
    <w:rsid w:val="00877B4D"/>
    <w:rsid w:val="00897CB7"/>
    <w:rsid w:val="008B5DD1"/>
    <w:rsid w:val="008C36F9"/>
    <w:rsid w:val="008D1A4A"/>
    <w:rsid w:val="008E00D3"/>
    <w:rsid w:val="008F7839"/>
    <w:rsid w:val="009020D3"/>
    <w:rsid w:val="00904523"/>
    <w:rsid w:val="00927A75"/>
    <w:rsid w:val="00960AFC"/>
    <w:rsid w:val="00977E19"/>
    <w:rsid w:val="009910DC"/>
    <w:rsid w:val="009A2A98"/>
    <w:rsid w:val="009B204B"/>
    <w:rsid w:val="009C2E6B"/>
    <w:rsid w:val="009C4890"/>
    <w:rsid w:val="009D5073"/>
    <w:rsid w:val="009E5AB4"/>
    <w:rsid w:val="00A0054B"/>
    <w:rsid w:val="00A04743"/>
    <w:rsid w:val="00A0667C"/>
    <w:rsid w:val="00A21DBE"/>
    <w:rsid w:val="00A5787B"/>
    <w:rsid w:val="00A63DF5"/>
    <w:rsid w:val="00A87A5D"/>
    <w:rsid w:val="00A93755"/>
    <w:rsid w:val="00A954A7"/>
    <w:rsid w:val="00AA4199"/>
    <w:rsid w:val="00AC2770"/>
    <w:rsid w:val="00B06A5F"/>
    <w:rsid w:val="00B141A0"/>
    <w:rsid w:val="00B327FD"/>
    <w:rsid w:val="00B623D7"/>
    <w:rsid w:val="00B910D0"/>
    <w:rsid w:val="00B92806"/>
    <w:rsid w:val="00BB718A"/>
    <w:rsid w:val="00BE5D2D"/>
    <w:rsid w:val="00C03F16"/>
    <w:rsid w:val="00C56995"/>
    <w:rsid w:val="00C64463"/>
    <w:rsid w:val="00C67A44"/>
    <w:rsid w:val="00CA1AA3"/>
    <w:rsid w:val="00CA1B34"/>
    <w:rsid w:val="00CA6FB5"/>
    <w:rsid w:val="00CB6752"/>
    <w:rsid w:val="00CC4F49"/>
    <w:rsid w:val="00CD3B55"/>
    <w:rsid w:val="00CD5583"/>
    <w:rsid w:val="00D61EFA"/>
    <w:rsid w:val="00D658F9"/>
    <w:rsid w:val="00D9377B"/>
    <w:rsid w:val="00DA7C0B"/>
    <w:rsid w:val="00DC215D"/>
    <w:rsid w:val="00DC483C"/>
    <w:rsid w:val="00E00EC4"/>
    <w:rsid w:val="00E01471"/>
    <w:rsid w:val="00E05FE6"/>
    <w:rsid w:val="00E40DD6"/>
    <w:rsid w:val="00E62D98"/>
    <w:rsid w:val="00E87D1A"/>
    <w:rsid w:val="00F12A30"/>
    <w:rsid w:val="00F15611"/>
    <w:rsid w:val="00F450A3"/>
    <w:rsid w:val="00F46F4C"/>
    <w:rsid w:val="00F56D39"/>
    <w:rsid w:val="00F71BAE"/>
    <w:rsid w:val="00F75160"/>
    <w:rsid w:val="00F91156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90F02C6D-8557-42E4-9BA4-E1227D4C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D5FC5-11E6-4FAA-B02D-7F93C991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21</cp:revision>
  <cp:lastPrinted>2023-04-19T21:28:00Z</cp:lastPrinted>
  <dcterms:created xsi:type="dcterms:W3CDTF">2023-12-11T20:29:00Z</dcterms:created>
  <dcterms:modified xsi:type="dcterms:W3CDTF">2023-12-21T14:03:00Z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