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25557" w14:textId="1D91F20C" w:rsidR="00312C9E" w:rsidRDefault="00312C9E"/>
    <w:p w14:paraId="02FF7CCC" w14:textId="77777777" w:rsidR="00834F37" w:rsidRDefault="00834F37"/>
    <w:p w14:paraId="36CBD92B" w14:textId="65A2CD7D" w:rsidR="00F75160" w:rsidRDefault="00A21DBE">
      <w:r>
        <w:rPr>
          <w:noProof/>
        </w:rPr>
        <w:drawing>
          <wp:inline distT="0" distB="0" distL="0" distR="0" wp14:anchorId="7D17B945" wp14:editId="23A409AA">
            <wp:extent cx="3878132" cy="82141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060" cy="824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368EB" w14:textId="371CC066" w:rsidR="00CD3B55" w:rsidRPr="00CD3B55" w:rsidRDefault="0043280E" w:rsidP="00CD5583">
      <w:pPr>
        <w:rPr>
          <w:rFonts w:cstheme="minorHAnsi"/>
          <w:iCs/>
          <w:color w:val="3B4E71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4EFA80" wp14:editId="1721F4A2">
                <wp:simplePos x="0" y="0"/>
                <wp:positionH relativeFrom="column">
                  <wp:posOffset>-116205</wp:posOffset>
                </wp:positionH>
                <wp:positionV relativeFrom="paragraph">
                  <wp:posOffset>46355</wp:posOffset>
                </wp:positionV>
                <wp:extent cx="6237605" cy="0"/>
                <wp:effectExtent l="0" t="0" r="1079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760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6E359296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3.65pt" to="48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3DB853EF" w14:textId="77777777" w:rsidR="0043280E" w:rsidRPr="0043280E" w:rsidRDefault="0043280E" w:rsidP="00CD5583">
      <w:pPr>
        <w:rPr>
          <w:rFonts w:cstheme="minorHAnsi"/>
          <w:iCs/>
          <w:color w:val="3B4E71"/>
          <w:sz w:val="6"/>
          <w:szCs w:val="6"/>
        </w:rPr>
      </w:pPr>
    </w:p>
    <w:p w14:paraId="1784F675" w14:textId="41A92B11" w:rsidR="00CD5583" w:rsidRPr="00B06A5F" w:rsidRDefault="008D1A4A" w:rsidP="00CD5583">
      <w:pPr>
        <w:rPr>
          <w:rFonts w:cstheme="minorHAnsi"/>
          <w:iCs/>
          <w:color w:val="3B4E71"/>
          <w:sz w:val="23"/>
          <w:szCs w:val="23"/>
        </w:rPr>
      </w:pPr>
      <w:r w:rsidRPr="00B06A5F">
        <w:rPr>
          <w:rFonts w:cstheme="minorHAnsi"/>
          <w:iCs/>
          <w:color w:val="3B4E71"/>
          <w:sz w:val="23"/>
          <w:szCs w:val="23"/>
        </w:rPr>
        <w:t xml:space="preserve">Providing </w:t>
      </w:r>
      <w:r w:rsidR="00CD5583" w:rsidRPr="00B06A5F">
        <w:rPr>
          <w:rFonts w:cstheme="minorHAnsi"/>
          <w:iCs/>
          <w:color w:val="3B4E71"/>
          <w:sz w:val="23"/>
          <w:szCs w:val="23"/>
        </w:rPr>
        <w:t xml:space="preserve">Quality </w:t>
      </w:r>
      <w:r w:rsidRPr="00B06A5F">
        <w:rPr>
          <w:rFonts w:cstheme="minorHAnsi"/>
          <w:iCs/>
          <w:color w:val="3B4E71"/>
          <w:sz w:val="23"/>
          <w:szCs w:val="23"/>
        </w:rPr>
        <w:t xml:space="preserve">Affordable Housing </w:t>
      </w:r>
      <w:r w:rsidR="00CD5583" w:rsidRPr="00B06A5F">
        <w:rPr>
          <w:rFonts w:cstheme="minorHAnsi"/>
          <w:iCs/>
          <w:color w:val="3B4E71"/>
          <w:sz w:val="23"/>
          <w:szCs w:val="23"/>
        </w:rPr>
        <w:t xml:space="preserve">that Promotes Dignity, Pride and Opportunity in </w:t>
      </w:r>
      <w:r w:rsidR="00B06A5F" w:rsidRPr="00B06A5F">
        <w:rPr>
          <w:rFonts w:cstheme="minorHAnsi"/>
          <w:iCs/>
          <w:color w:val="3B4E71"/>
          <w:sz w:val="23"/>
          <w:szCs w:val="23"/>
        </w:rPr>
        <w:t>Norcross</w:t>
      </w:r>
      <w:r w:rsidR="00CD5583" w:rsidRPr="00B06A5F">
        <w:rPr>
          <w:rFonts w:cstheme="minorHAnsi"/>
          <w:iCs/>
          <w:color w:val="3B4E71"/>
          <w:sz w:val="23"/>
          <w:szCs w:val="23"/>
        </w:rPr>
        <w:t>, GA</w:t>
      </w:r>
    </w:p>
    <w:p w14:paraId="06D2179C" w14:textId="7BAAE00E" w:rsidR="008B5DD1" w:rsidRDefault="008B5DD1" w:rsidP="00F75160">
      <w:pPr>
        <w:ind w:left="-450" w:firstLine="450"/>
        <w:rPr>
          <w:rFonts w:cstheme="minorHAnsi"/>
        </w:rPr>
      </w:pPr>
    </w:p>
    <w:p w14:paraId="3850B022" w14:textId="20C1EF71" w:rsidR="00CB6752" w:rsidRDefault="00CB6752" w:rsidP="00F75160">
      <w:pPr>
        <w:ind w:left="-450" w:firstLine="450"/>
        <w:rPr>
          <w:rFonts w:cstheme="minorHAnsi"/>
        </w:rPr>
      </w:pPr>
    </w:p>
    <w:p w14:paraId="4CEBB229" w14:textId="7D76C254" w:rsidR="00520D21" w:rsidRDefault="00520D21" w:rsidP="00520D2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A Regular Meeting </w:t>
      </w:r>
      <w:r w:rsidRPr="00E8523E">
        <w:rPr>
          <w:sz w:val="22"/>
          <w:szCs w:val="22"/>
        </w:rPr>
        <w:t xml:space="preserve">of the Board of Commissioners will be held at </w:t>
      </w:r>
      <w:r>
        <w:rPr>
          <w:sz w:val="22"/>
          <w:szCs w:val="22"/>
        </w:rPr>
        <w:t>10:30</w:t>
      </w:r>
      <w:r w:rsidRPr="00E8523E">
        <w:rPr>
          <w:sz w:val="22"/>
          <w:szCs w:val="22"/>
        </w:rPr>
        <w:t xml:space="preserve"> a.m. on </w:t>
      </w:r>
      <w:r>
        <w:rPr>
          <w:sz w:val="22"/>
          <w:szCs w:val="22"/>
        </w:rPr>
        <w:t xml:space="preserve">Friday, </w:t>
      </w:r>
      <w:r w:rsidR="00667F01">
        <w:rPr>
          <w:sz w:val="22"/>
          <w:szCs w:val="22"/>
        </w:rPr>
        <w:t>October</w:t>
      </w:r>
      <w:r w:rsidR="00834113">
        <w:rPr>
          <w:sz w:val="22"/>
          <w:szCs w:val="22"/>
        </w:rPr>
        <w:t xml:space="preserve"> </w:t>
      </w:r>
      <w:r w:rsidR="004B1532">
        <w:rPr>
          <w:sz w:val="22"/>
          <w:szCs w:val="22"/>
        </w:rPr>
        <w:t>20</w:t>
      </w:r>
      <w:r>
        <w:rPr>
          <w:sz w:val="22"/>
          <w:szCs w:val="22"/>
        </w:rPr>
        <w:t>, 202</w:t>
      </w:r>
      <w:r w:rsidR="00A56615">
        <w:rPr>
          <w:sz w:val="22"/>
          <w:szCs w:val="22"/>
        </w:rPr>
        <w:t>3</w:t>
      </w:r>
      <w:r>
        <w:rPr>
          <w:sz w:val="22"/>
          <w:szCs w:val="22"/>
        </w:rPr>
        <w:t xml:space="preserve"> in person at Norcross Housing.</w:t>
      </w:r>
      <w:r w:rsidRPr="00E8523E">
        <w:rPr>
          <w:sz w:val="22"/>
          <w:szCs w:val="22"/>
        </w:rPr>
        <w:t xml:space="preserve">   </w:t>
      </w:r>
      <w:r w:rsidRPr="00E47910">
        <w:rPr>
          <w:sz w:val="22"/>
          <w:szCs w:val="22"/>
        </w:rPr>
        <w:t>If you re</w:t>
      </w:r>
      <w:r w:rsidRPr="00E8523E">
        <w:rPr>
          <w:sz w:val="22"/>
          <w:szCs w:val="22"/>
        </w:rPr>
        <w:t>quire an accommodation to participate in this meeting, please contact the office no later than twenty-four hours in advance of the meeting.</w:t>
      </w:r>
    </w:p>
    <w:p w14:paraId="2C624497" w14:textId="77777777" w:rsidR="00520D21" w:rsidRDefault="00520D21" w:rsidP="005242E7">
      <w:pPr>
        <w:ind w:firstLine="720"/>
        <w:jc w:val="center"/>
        <w:rPr>
          <w:b/>
          <w:szCs w:val="22"/>
          <w:u w:val="single"/>
        </w:rPr>
      </w:pPr>
    </w:p>
    <w:p w14:paraId="5926BB01" w14:textId="77777777" w:rsidR="00520D21" w:rsidRDefault="00520D21" w:rsidP="005242E7">
      <w:pPr>
        <w:ind w:firstLine="720"/>
        <w:jc w:val="center"/>
        <w:rPr>
          <w:b/>
          <w:szCs w:val="22"/>
          <w:u w:val="single"/>
        </w:rPr>
      </w:pPr>
    </w:p>
    <w:p w14:paraId="394E78E6" w14:textId="50EE184A" w:rsidR="005242E7" w:rsidRPr="00263E7B" w:rsidRDefault="005242E7" w:rsidP="005242E7">
      <w:pPr>
        <w:ind w:firstLine="720"/>
        <w:jc w:val="center"/>
        <w:rPr>
          <w:b/>
          <w:szCs w:val="22"/>
          <w:u w:val="single"/>
        </w:rPr>
      </w:pPr>
      <w:r w:rsidRPr="00263E7B">
        <w:rPr>
          <w:b/>
          <w:szCs w:val="22"/>
          <w:u w:val="single"/>
        </w:rPr>
        <w:t>Agenda</w:t>
      </w:r>
    </w:p>
    <w:p w14:paraId="1280D039" w14:textId="77777777" w:rsidR="005242E7" w:rsidRPr="00E8523E" w:rsidRDefault="005242E7" w:rsidP="005242E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I.</w:t>
      </w:r>
      <w:r w:rsidRPr="00E8523E">
        <w:rPr>
          <w:sz w:val="22"/>
          <w:szCs w:val="22"/>
        </w:rPr>
        <w:tab/>
        <w:t>Roll Call</w:t>
      </w:r>
    </w:p>
    <w:p w14:paraId="72C0C4D0" w14:textId="77777777" w:rsidR="005242E7" w:rsidRPr="00E8523E" w:rsidRDefault="005242E7" w:rsidP="005242E7">
      <w:pPr>
        <w:ind w:left="720"/>
        <w:rPr>
          <w:sz w:val="22"/>
          <w:szCs w:val="22"/>
        </w:rPr>
      </w:pPr>
    </w:p>
    <w:p w14:paraId="684B62E9" w14:textId="77777777" w:rsidR="005242E7" w:rsidRPr="009A17EB" w:rsidRDefault="005242E7" w:rsidP="005242E7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II.</w:t>
      </w:r>
      <w:r w:rsidRPr="00E8523E">
        <w:rPr>
          <w:sz w:val="22"/>
          <w:szCs w:val="22"/>
        </w:rPr>
        <w:tab/>
        <w:t>Recognize Visitors</w:t>
      </w:r>
    </w:p>
    <w:p w14:paraId="2F1E6E85" w14:textId="77777777" w:rsidR="005242E7" w:rsidRPr="00E8523E" w:rsidRDefault="005242E7" w:rsidP="005242E7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Pr="00E8523E">
        <w:rPr>
          <w:sz w:val="22"/>
          <w:szCs w:val="22"/>
        </w:rPr>
        <w:tab/>
      </w:r>
    </w:p>
    <w:p w14:paraId="3D82B10B" w14:textId="77777777" w:rsidR="005242E7" w:rsidRPr="00E8523E" w:rsidRDefault="005242E7" w:rsidP="005242E7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III.</w:t>
      </w:r>
      <w:r w:rsidRPr="00E8523E">
        <w:rPr>
          <w:sz w:val="22"/>
          <w:szCs w:val="22"/>
        </w:rPr>
        <w:tab/>
        <w:t xml:space="preserve">Reading and Approval of the Minutes for the </w:t>
      </w:r>
      <w:r>
        <w:rPr>
          <w:sz w:val="22"/>
          <w:szCs w:val="22"/>
        </w:rPr>
        <w:t>Regular</w:t>
      </w:r>
      <w:r w:rsidRPr="00E8523E">
        <w:rPr>
          <w:sz w:val="22"/>
          <w:szCs w:val="22"/>
        </w:rPr>
        <w:t xml:space="preserve"> Meetings held on </w:t>
      </w:r>
    </w:p>
    <w:p w14:paraId="59CECCD5" w14:textId="13049207" w:rsidR="005242E7" w:rsidRPr="00E8523E" w:rsidRDefault="00667F01" w:rsidP="005242E7">
      <w:pPr>
        <w:ind w:left="1440"/>
        <w:rPr>
          <w:sz w:val="22"/>
          <w:szCs w:val="22"/>
        </w:rPr>
      </w:pPr>
      <w:r>
        <w:rPr>
          <w:sz w:val="22"/>
          <w:szCs w:val="22"/>
        </w:rPr>
        <w:t>August</w:t>
      </w:r>
      <w:r w:rsidR="00931A2D">
        <w:rPr>
          <w:sz w:val="22"/>
          <w:szCs w:val="22"/>
        </w:rPr>
        <w:t xml:space="preserve"> </w:t>
      </w:r>
      <w:r>
        <w:rPr>
          <w:sz w:val="22"/>
          <w:szCs w:val="22"/>
        </w:rPr>
        <w:t>18</w:t>
      </w:r>
      <w:r w:rsidR="00A41472">
        <w:rPr>
          <w:sz w:val="22"/>
          <w:szCs w:val="22"/>
        </w:rPr>
        <w:t>, 2023</w:t>
      </w:r>
    </w:p>
    <w:p w14:paraId="6D94FF69" w14:textId="77777777" w:rsidR="005242E7" w:rsidRPr="00E8523E" w:rsidRDefault="005242E7" w:rsidP="005242E7">
      <w:pPr>
        <w:rPr>
          <w:sz w:val="22"/>
          <w:szCs w:val="22"/>
        </w:rPr>
      </w:pPr>
      <w:r w:rsidRPr="00E8523E">
        <w:rPr>
          <w:sz w:val="22"/>
          <w:szCs w:val="22"/>
        </w:rPr>
        <w:tab/>
      </w:r>
    </w:p>
    <w:p w14:paraId="08175EE7" w14:textId="77777777" w:rsidR="005242E7" w:rsidRDefault="005242E7" w:rsidP="005242E7">
      <w:pPr>
        <w:ind w:left="720"/>
        <w:rPr>
          <w:sz w:val="22"/>
          <w:szCs w:val="22"/>
        </w:rPr>
      </w:pPr>
      <w:r>
        <w:rPr>
          <w:sz w:val="22"/>
          <w:szCs w:val="22"/>
        </w:rPr>
        <w:t>IV.</w:t>
      </w:r>
      <w:r>
        <w:rPr>
          <w:sz w:val="22"/>
          <w:szCs w:val="22"/>
        </w:rPr>
        <w:tab/>
        <w:t>Financial Report</w:t>
      </w:r>
    </w:p>
    <w:p w14:paraId="30AF8A5B" w14:textId="034642D3" w:rsidR="00834113" w:rsidRPr="00834113" w:rsidRDefault="00834113" w:rsidP="0083411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86A1B">
        <w:rPr>
          <w:sz w:val="22"/>
          <w:szCs w:val="22"/>
        </w:rPr>
        <w:t xml:space="preserve">July </w:t>
      </w:r>
      <w:r>
        <w:rPr>
          <w:sz w:val="22"/>
          <w:szCs w:val="22"/>
        </w:rPr>
        <w:t>2023 Financial Report</w:t>
      </w:r>
    </w:p>
    <w:p w14:paraId="3C568348" w14:textId="77777777" w:rsidR="005242E7" w:rsidRPr="00E8523E" w:rsidRDefault="005242E7" w:rsidP="005242E7">
      <w:pPr>
        <w:ind w:left="720"/>
        <w:rPr>
          <w:sz w:val="22"/>
          <w:szCs w:val="22"/>
        </w:rPr>
      </w:pPr>
    </w:p>
    <w:p w14:paraId="5DF72903" w14:textId="77777777" w:rsidR="005242E7" w:rsidRDefault="005242E7" w:rsidP="005242E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V.</w:t>
      </w:r>
      <w:r w:rsidRPr="00E8523E">
        <w:rPr>
          <w:sz w:val="22"/>
          <w:szCs w:val="22"/>
        </w:rPr>
        <w:tab/>
        <w:t>Secretary’s Report</w:t>
      </w:r>
    </w:p>
    <w:p w14:paraId="6DED3958" w14:textId="77777777" w:rsidR="005242E7" w:rsidRPr="00E8523E" w:rsidRDefault="005242E7" w:rsidP="005242E7">
      <w:pPr>
        <w:ind w:left="720"/>
        <w:rPr>
          <w:sz w:val="22"/>
          <w:szCs w:val="22"/>
        </w:rPr>
      </w:pPr>
    </w:p>
    <w:p w14:paraId="40BDDC54" w14:textId="77777777" w:rsidR="005242E7" w:rsidRDefault="005242E7" w:rsidP="005242E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VI.</w:t>
      </w:r>
      <w:r w:rsidRPr="00E8523E">
        <w:rPr>
          <w:sz w:val="22"/>
          <w:szCs w:val="22"/>
        </w:rPr>
        <w:tab/>
        <w:t>New Business</w:t>
      </w:r>
      <w:r w:rsidRPr="002201B8">
        <w:rPr>
          <w:sz w:val="22"/>
          <w:szCs w:val="22"/>
        </w:rPr>
        <w:t xml:space="preserve"> </w:t>
      </w:r>
    </w:p>
    <w:p w14:paraId="2EF5200E" w14:textId="12DC550F" w:rsidR="00E05784" w:rsidRPr="00F35634" w:rsidRDefault="00F40451" w:rsidP="00F35634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35634">
        <w:rPr>
          <w:sz w:val="22"/>
          <w:szCs w:val="22"/>
        </w:rPr>
        <w:t>Resolution 2023-7</w:t>
      </w:r>
      <w:r w:rsidR="00B24894" w:rsidRPr="00F35634">
        <w:rPr>
          <w:sz w:val="22"/>
          <w:szCs w:val="22"/>
        </w:rPr>
        <w:t xml:space="preserve"> Walton Crossing Private Enterprise Agreement</w:t>
      </w:r>
    </w:p>
    <w:p w14:paraId="14454036" w14:textId="60BC2A3D" w:rsidR="00B24894" w:rsidRPr="00F35634" w:rsidRDefault="00B24894" w:rsidP="00F35634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35634">
        <w:rPr>
          <w:sz w:val="22"/>
          <w:szCs w:val="22"/>
        </w:rPr>
        <w:t>Resolution 2023-8 Sage</w:t>
      </w:r>
      <w:r w:rsidR="00FC7EC6" w:rsidRPr="00F35634">
        <w:rPr>
          <w:sz w:val="22"/>
          <w:szCs w:val="22"/>
        </w:rPr>
        <w:t xml:space="preserve"> Private Enterprise Agreement</w:t>
      </w:r>
    </w:p>
    <w:p w14:paraId="78AE0E0E" w14:textId="4D885FDE" w:rsidR="00FC7EC6" w:rsidRDefault="00FC7EC6" w:rsidP="00F35634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35634">
        <w:rPr>
          <w:sz w:val="22"/>
          <w:szCs w:val="22"/>
        </w:rPr>
        <w:t>Resolution 2023-9 Sage</w:t>
      </w:r>
      <w:r w:rsidR="00F11661" w:rsidRPr="00F35634">
        <w:rPr>
          <w:sz w:val="22"/>
          <w:szCs w:val="22"/>
        </w:rPr>
        <w:t xml:space="preserve"> Ground Lease</w:t>
      </w:r>
    </w:p>
    <w:p w14:paraId="67646798" w14:textId="398F26E6" w:rsidR="00072087" w:rsidRPr="00265083" w:rsidRDefault="00265083" w:rsidP="0026508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Resolu</w:t>
      </w:r>
      <w:r w:rsidR="002C1C2D">
        <w:rPr>
          <w:sz w:val="22"/>
          <w:szCs w:val="22"/>
        </w:rPr>
        <w:t xml:space="preserve">tion 2023-10 </w:t>
      </w:r>
      <w:r w:rsidR="00072087" w:rsidRPr="006D080D">
        <w:rPr>
          <w:sz w:val="22"/>
          <w:szCs w:val="22"/>
        </w:rPr>
        <w:t>Approval of the 2024 Budget</w:t>
      </w:r>
    </w:p>
    <w:p w14:paraId="2E248F57" w14:textId="71F2C365" w:rsidR="00080A00" w:rsidRPr="00F35634" w:rsidRDefault="00080A00" w:rsidP="00F35634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35634">
        <w:rPr>
          <w:sz w:val="22"/>
          <w:szCs w:val="22"/>
        </w:rPr>
        <w:t>Amendment to the Management Agreement</w:t>
      </w:r>
      <w:r w:rsidR="00A51C89" w:rsidRPr="00F35634">
        <w:rPr>
          <w:sz w:val="22"/>
          <w:szCs w:val="22"/>
        </w:rPr>
        <w:t xml:space="preserve"> – Developer Fee Percentage</w:t>
      </w:r>
    </w:p>
    <w:p w14:paraId="1E2BFC51" w14:textId="6C5045D5" w:rsidR="00D6729B" w:rsidRDefault="00D6729B" w:rsidP="00216EC2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0810931" w14:textId="23251B88" w:rsidR="005242E7" w:rsidRPr="00E8523E" w:rsidRDefault="005242E7" w:rsidP="005242E7">
      <w:pPr>
        <w:ind w:firstLine="720"/>
        <w:rPr>
          <w:sz w:val="22"/>
          <w:szCs w:val="22"/>
        </w:rPr>
      </w:pPr>
    </w:p>
    <w:p w14:paraId="514A876C" w14:textId="77777777" w:rsidR="005242E7" w:rsidRPr="00E8523E" w:rsidRDefault="005242E7" w:rsidP="005242E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VII.</w:t>
      </w:r>
      <w:r w:rsidRPr="00E8523E">
        <w:rPr>
          <w:sz w:val="22"/>
          <w:szCs w:val="22"/>
        </w:rPr>
        <w:tab/>
        <w:t>General Announcements</w:t>
      </w:r>
    </w:p>
    <w:p w14:paraId="3D1A4F4E" w14:textId="33CE65AF" w:rsidR="00B9511F" w:rsidRPr="007903EC" w:rsidRDefault="00B9511F" w:rsidP="007903E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903EC">
        <w:rPr>
          <w:sz w:val="22"/>
          <w:szCs w:val="22"/>
        </w:rPr>
        <w:t>Update Jenny Wilkerson, Walton Communities</w:t>
      </w:r>
    </w:p>
    <w:p w14:paraId="333A2648" w14:textId="77777777" w:rsidR="005242E7" w:rsidRDefault="005242E7" w:rsidP="005242E7">
      <w:pPr>
        <w:ind w:left="720"/>
        <w:rPr>
          <w:sz w:val="22"/>
          <w:szCs w:val="22"/>
        </w:rPr>
      </w:pPr>
    </w:p>
    <w:p w14:paraId="58DB6F26" w14:textId="77777777" w:rsidR="005242E7" w:rsidRPr="00E8523E" w:rsidRDefault="005242E7" w:rsidP="005242E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VIII.</w:t>
      </w:r>
      <w:r w:rsidRPr="00E8523E">
        <w:rPr>
          <w:sz w:val="22"/>
          <w:szCs w:val="22"/>
        </w:rPr>
        <w:tab/>
        <w:t>Public Comment Period</w:t>
      </w:r>
    </w:p>
    <w:p w14:paraId="7543DA38" w14:textId="77777777" w:rsidR="005242E7" w:rsidRPr="00E8523E" w:rsidRDefault="005242E7" w:rsidP="005242E7">
      <w:pPr>
        <w:ind w:left="720"/>
        <w:rPr>
          <w:sz w:val="22"/>
          <w:szCs w:val="22"/>
        </w:rPr>
      </w:pPr>
    </w:p>
    <w:p w14:paraId="4717993E" w14:textId="77777777" w:rsidR="005242E7" w:rsidRPr="00E8523E" w:rsidRDefault="005242E7" w:rsidP="005242E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IX.</w:t>
      </w:r>
      <w:r w:rsidRPr="00E8523E">
        <w:rPr>
          <w:sz w:val="22"/>
          <w:szCs w:val="22"/>
        </w:rPr>
        <w:tab/>
        <w:t>Adjournment</w:t>
      </w:r>
    </w:p>
    <w:p w14:paraId="6F5EC5F3" w14:textId="77777777" w:rsidR="005242E7" w:rsidRPr="00E8523E" w:rsidRDefault="005242E7" w:rsidP="005242E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br/>
      </w:r>
      <w:r w:rsidRPr="00E8523E">
        <w:rPr>
          <w:sz w:val="22"/>
          <w:szCs w:val="22"/>
        </w:rPr>
        <w:tab/>
        <w:t>Beth A. Brown</w:t>
      </w:r>
    </w:p>
    <w:p w14:paraId="21DCE0BC" w14:textId="77777777" w:rsidR="005242E7" w:rsidRPr="00E8523E" w:rsidRDefault="005242E7" w:rsidP="005242E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Secretary to the Board/Executive Director</w:t>
      </w:r>
    </w:p>
    <w:p w14:paraId="31A63DAD" w14:textId="77777777" w:rsidR="005242E7" w:rsidRPr="00E8523E" w:rsidRDefault="005242E7" w:rsidP="005242E7">
      <w:pPr>
        <w:ind w:firstLine="720"/>
        <w:rPr>
          <w:sz w:val="22"/>
          <w:szCs w:val="22"/>
        </w:rPr>
      </w:pPr>
    </w:p>
    <w:p w14:paraId="2941E0F1" w14:textId="4B5A5C14" w:rsidR="00520D21" w:rsidRPr="00CA3701" w:rsidRDefault="00CA3701" w:rsidP="005242E7">
      <w:pPr>
        <w:spacing w:line="276" w:lineRule="auto"/>
        <w:jc w:val="both"/>
        <w:rPr>
          <w:bCs/>
          <w:iCs/>
          <w:sz w:val="18"/>
          <w:szCs w:val="18"/>
        </w:rPr>
      </w:pPr>
      <w:r>
        <w:rPr>
          <w:b/>
          <w:iCs/>
          <w:sz w:val="18"/>
          <w:szCs w:val="18"/>
        </w:rPr>
        <w:t xml:space="preserve">Meeting Schedule: </w:t>
      </w:r>
      <w:r>
        <w:rPr>
          <w:bCs/>
          <w:iCs/>
          <w:sz w:val="18"/>
          <w:szCs w:val="18"/>
        </w:rPr>
        <w:t>December 15</w:t>
      </w:r>
    </w:p>
    <w:p w14:paraId="7FA3B4F4" w14:textId="77777777" w:rsidR="00EB293A" w:rsidRDefault="00EB293A" w:rsidP="005242E7">
      <w:pPr>
        <w:spacing w:line="276" w:lineRule="auto"/>
        <w:jc w:val="both"/>
        <w:rPr>
          <w:sz w:val="18"/>
          <w:szCs w:val="18"/>
        </w:rPr>
      </w:pPr>
    </w:p>
    <w:p w14:paraId="32E0CFF1" w14:textId="46620122" w:rsidR="00CB6752" w:rsidRDefault="005242E7" w:rsidP="00EB293A">
      <w:pPr>
        <w:spacing w:line="276" w:lineRule="auto"/>
        <w:jc w:val="both"/>
        <w:rPr>
          <w:rFonts w:cstheme="minorHAnsi"/>
        </w:rPr>
      </w:pPr>
      <w:r w:rsidRPr="007D212D">
        <w:rPr>
          <w:sz w:val="18"/>
          <w:szCs w:val="18"/>
        </w:rPr>
        <w:t xml:space="preserve"> The Housing Authority of the City of Norcross reserves the right to schedule Special Board Meetings at other times provided that legal notice is given in accordance with O.C.G.A. 50-14-1.   The Board of Commissioners meetings are open to the public and subject to the Open Meetings Law (O.C.G.A. 50-14) and Open Records Law (O.C.G.A. 50-18).</w:t>
      </w:r>
    </w:p>
    <w:sectPr w:rsidR="00CB6752" w:rsidSect="00F75160">
      <w:footerReference w:type="default" r:id="rId12"/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C6982" w14:textId="77777777" w:rsidR="003E1051" w:rsidRDefault="003E1051" w:rsidP="00877B4D">
      <w:r>
        <w:separator/>
      </w:r>
    </w:p>
  </w:endnote>
  <w:endnote w:type="continuationSeparator" w:id="0">
    <w:p w14:paraId="5E62A486" w14:textId="77777777" w:rsidR="003E1051" w:rsidRDefault="003E1051" w:rsidP="00877B4D">
      <w:r>
        <w:continuationSeparator/>
      </w:r>
    </w:p>
  </w:endnote>
  <w:endnote w:type="continuationNotice" w:id="1">
    <w:p w14:paraId="23F7B9BB" w14:textId="77777777" w:rsidR="003E1051" w:rsidRDefault="003E10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265E5" w14:textId="257D476C" w:rsidR="00877B4D" w:rsidRDefault="00871587" w:rsidP="006E0200">
    <w:pPr>
      <w:pStyle w:val="Footer"/>
      <w:tabs>
        <w:tab w:val="left" w:pos="4918"/>
      </w:tabs>
    </w:pPr>
    <w:r>
      <w:t xml:space="preserve">   </w:t>
    </w:r>
    <w:r w:rsidR="005E6117">
      <w:t xml:space="preserve"> </w:t>
    </w:r>
    <w:r w:rsidR="002B7468" w:rsidRPr="000C7C6D">
      <w:rPr>
        <w:rFonts w:ascii="Times New Roman" w:hAnsi="Times New Roman" w:cs="Times New Roman"/>
        <w:noProof/>
        <w:color w:val="002169"/>
      </w:rPr>
      <w:drawing>
        <wp:inline distT="0" distB="0" distL="0" distR="0" wp14:anchorId="3301DD95" wp14:editId="699E7C96">
          <wp:extent cx="308879" cy="33053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E6117" w:rsidRPr="000C7C6D">
      <w:rPr>
        <w:color w:val="002169"/>
      </w:rPr>
      <w:t xml:space="preserve">  </w:t>
    </w:r>
    <w:r w:rsidR="002B7468" w:rsidRPr="000C7C6D">
      <w:rPr>
        <w:rFonts w:ascii="Verdana" w:eastAsia="Times New Roman" w:hAnsi="Verdana" w:cs="Times New Roman"/>
        <w:color w:val="002169"/>
        <w:sz w:val="18"/>
        <w:szCs w:val="18"/>
        <w:shd w:val="clear" w:color="auto" w:fill="FFFFFF"/>
      </w:rPr>
      <w:t xml:space="preserve">19 Garner St NW, Norcross, GA 30071 </w:t>
    </w:r>
    <w:r w:rsidR="002B7468" w:rsidRPr="000C7C6D">
      <w:rPr>
        <w:rFonts w:ascii="Verdana" w:hAnsi="Verdana" w:cs="Arial"/>
        <w:color w:val="002169"/>
        <w:sz w:val="18"/>
        <w:szCs w:val="18"/>
      </w:rPr>
      <w:t xml:space="preserve">Phone </w:t>
    </w:r>
    <w:r w:rsidR="006F1FE0" w:rsidRPr="000C7C6D">
      <w:rPr>
        <w:rFonts w:ascii="Verdana" w:hAnsi="Verdana" w:cs="Arial"/>
        <w:color w:val="002169"/>
        <w:sz w:val="18"/>
        <w:szCs w:val="18"/>
      </w:rPr>
      <w:t xml:space="preserve"> </w:t>
    </w:r>
    <w:r w:rsidR="002B7468" w:rsidRPr="000C7C6D">
      <w:rPr>
        <w:rFonts w:ascii="Verdana" w:hAnsi="Verdana"/>
        <w:color w:val="002169"/>
        <w:sz w:val="18"/>
        <w:szCs w:val="18"/>
        <w:shd w:val="clear" w:color="auto" w:fill="FFFFFF"/>
      </w:rPr>
      <w:t xml:space="preserve">770-448-3668  </w:t>
    </w:r>
    <w:r w:rsidR="002B7468" w:rsidRPr="000C7C6D">
      <w:rPr>
        <w:rFonts w:ascii="Verdana" w:hAnsi="Verdana" w:cs="Calibri"/>
        <w:color w:val="002169"/>
        <w:sz w:val="18"/>
        <w:szCs w:val="18"/>
      </w:rPr>
      <w:t>www.norcrosshousing.org</w:t>
    </w:r>
    <w:r w:rsidR="00877B4D">
      <w:tab/>
    </w:r>
    <w:r w:rsidR="00877B4D">
      <w:tab/>
    </w:r>
    <w:r w:rsidR="006E020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7C85F" w14:textId="77777777" w:rsidR="003E1051" w:rsidRDefault="003E1051" w:rsidP="00877B4D">
      <w:r>
        <w:separator/>
      </w:r>
    </w:p>
  </w:footnote>
  <w:footnote w:type="continuationSeparator" w:id="0">
    <w:p w14:paraId="14AEDE33" w14:textId="77777777" w:rsidR="003E1051" w:rsidRDefault="003E1051" w:rsidP="00877B4D">
      <w:r>
        <w:continuationSeparator/>
      </w:r>
    </w:p>
  </w:footnote>
  <w:footnote w:type="continuationNotice" w:id="1">
    <w:p w14:paraId="709373F2" w14:textId="77777777" w:rsidR="003E1051" w:rsidRDefault="003E10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C0DB7"/>
    <w:multiLevelType w:val="hybridMultilevel"/>
    <w:tmpl w:val="966E91AC"/>
    <w:lvl w:ilvl="0" w:tplc="FD900F7E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C2B2274"/>
    <w:multiLevelType w:val="hybridMultilevel"/>
    <w:tmpl w:val="657E0578"/>
    <w:lvl w:ilvl="0" w:tplc="A4C0D456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03635480">
    <w:abstractNumId w:val="0"/>
  </w:num>
  <w:num w:numId="2" w16cid:durableId="1010063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1D"/>
    <w:rsid w:val="00037D4F"/>
    <w:rsid w:val="0004245B"/>
    <w:rsid w:val="00072087"/>
    <w:rsid w:val="00080A00"/>
    <w:rsid w:val="000B21D3"/>
    <w:rsid w:val="000B2760"/>
    <w:rsid w:val="000B7E46"/>
    <w:rsid w:val="000C7C6D"/>
    <w:rsid w:val="00106097"/>
    <w:rsid w:val="00194DF7"/>
    <w:rsid w:val="001D4758"/>
    <w:rsid w:val="00216EC2"/>
    <w:rsid w:val="00265083"/>
    <w:rsid w:val="002B4E25"/>
    <w:rsid w:val="002B7468"/>
    <w:rsid w:val="002C1C2D"/>
    <w:rsid w:val="002E3AA1"/>
    <w:rsid w:val="00312C9E"/>
    <w:rsid w:val="00351E68"/>
    <w:rsid w:val="003E1051"/>
    <w:rsid w:val="003E3E2D"/>
    <w:rsid w:val="003E4545"/>
    <w:rsid w:val="0043280E"/>
    <w:rsid w:val="00460D22"/>
    <w:rsid w:val="004666AB"/>
    <w:rsid w:val="00482724"/>
    <w:rsid w:val="004860F7"/>
    <w:rsid w:val="004A02B4"/>
    <w:rsid w:val="004B1532"/>
    <w:rsid w:val="00520D21"/>
    <w:rsid w:val="005242E7"/>
    <w:rsid w:val="00591B8C"/>
    <w:rsid w:val="005C1B05"/>
    <w:rsid w:val="005E6117"/>
    <w:rsid w:val="00613F31"/>
    <w:rsid w:val="00664902"/>
    <w:rsid w:val="00666841"/>
    <w:rsid w:val="00667F01"/>
    <w:rsid w:val="006D080D"/>
    <w:rsid w:val="006E0200"/>
    <w:rsid w:val="006F1FE0"/>
    <w:rsid w:val="00707B9C"/>
    <w:rsid w:val="007234FB"/>
    <w:rsid w:val="007903EC"/>
    <w:rsid w:val="00834113"/>
    <w:rsid w:val="00834F37"/>
    <w:rsid w:val="00871587"/>
    <w:rsid w:val="00876FC9"/>
    <w:rsid w:val="00877B4D"/>
    <w:rsid w:val="008B5DD1"/>
    <w:rsid w:val="008D1A4A"/>
    <w:rsid w:val="008D2561"/>
    <w:rsid w:val="00931A2D"/>
    <w:rsid w:val="00960AFC"/>
    <w:rsid w:val="009E5AB4"/>
    <w:rsid w:val="00A04743"/>
    <w:rsid w:val="00A21DBE"/>
    <w:rsid w:val="00A41472"/>
    <w:rsid w:val="00A51C89"/>
    <w:rsid w:val="00A56615"/>
    <w:rsid w:val="00A93755"/>
    <w:rsid w:val="00AA4199"/>
    <w:rsid w:val="00AD7C70"/>
    <w:rsid w:val="00B06A5F"/>
    <w:rsid w:val="00B24894"/>
    <w:rsid w:val="00B327FD"/>
    <w:rsid w:val="00B86A1B"/>
    <w:rsid w:val="00B9511F"/>
    <w:rsid w:val="00C03F16"/>
    <w:rsid w:val="00C56995"/>
    <w:rsid w:val="00C61CFE"/>
    <w:rsid w:val="00C67A44"/>
    <w:rsid w:val="00CA1B34"/>
    <w:rsid w:val="00CA3701"/>
    <w:rsid w:val="00CB6752"/>
    <w:rsid w:val="00CC552E"/>
    <w:rsid w:val="00CD3B55"/>
    <w:rsid w:val="00CD5583"/>
    <w:rsid w:val="00D6729B"/>
    <w:rsid w:val="00D9377B"/>
    <w:rsid w:val="00DA7C0B"/>
    <w:rsid w:val="00DC483C"/>
    <w:rsid w:val="00E00EC4"/>
    <w:rsid w:val="00E05784"/>
    <w:rsid w:val="00E17218"/>
    <w:rsid w:val="00E36EB8"/>
    <w:rsid w:val="00E94AA8"/>
    <w:rsid w:val="00EB293A"/>
    <w:rsid w:val="00EF3C61"/>
    <w:rsid w:val="00F11661"/>
    <w:rsid w:val="00F35634"/>
    <w:rsid w:val="00F40451"/>
    <w:rsid w:val="00F75160"/>
    <w:rsid w:val="00F830E3"/>
    <w:rsid w:val="00F85169"/>
    <w:rsid w:val="00FB661D"/>
    <w:rsid w:val="00FC7EC6"/>
    <w:rsid w:val="00FD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8A59"/>
  <w15:chartTrackingRefBased/>
  <w15:docId w15:val="{7DA20F82-711F-491D-A610-1BFF2C3A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B4D"/>
  </w:style>
  <w:style w:type="paragraph" w:styleId="Footer">
    <w:name w:val="footer"/>
    <w:basedOn w:val="Normal"/>
    <w:link w:val="Foot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B4D"/>
  </w:style>
  <w:style w:type="paragraph" w:styleId="Revision">
    <w:name w:val="Revision"/>
    <w:hidden/>
    <w:uiPriority w:val="99"/>
    <w:semiHidden/>
    <w:rsid w:val="006E0200"/>
  </w:style>
  <w:style w:type="paragraph" w:styleId="ListParagraph">
    <w:name w:val="List Paragraph"/>
    <w:basedOn w:val="Normal"/>
    <w:uiPriority w:val="34"/>
    <w:qFormat/>
    <w:rsid w:val="005242E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242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42E7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42E7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B66B1F-97B2-4197-9278-A3A3DFD21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2EAA42-1916-4F44-9FFD-7E41AAA428F9}"/>
</file>

<file path=customXml/itemProps3.xml><?xml version="1.0" encoding="utf-8"?>
<ds:datastoreItem xmlns:ds="http://schemas.openxmlformats.org/officeDocument/2006/customXml" ds:itemID="{732D31A0-C417-2B46-8EDF-B3A4D5B5AA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4CB8EB-530F-407E-8283-594F24C78240}">
  <ds:schemaRefs>
    <ds:schemaRef ds:uri="http://schemas.microsoft.com/office/2006/metadata/properties"/>
    <ds:schemaRef ds:uri="http://schemas.microsoft.com/office/infopath/2007/PartnerControls"/>
    <ds:schemaRef ds:uri="6cc8cc85-f74b-4348-946d-f2ee1a2991bc"/>
    <ds:schemaRef ds:uri="8901c285-883c-4861-b267-2ece161b9a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214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Beth Brown</cp:lastModifiedBy>
  <cp:revision>26</cp:revision>
  <cp:lastPrinted>2023-10-19T21:51:00Z</cp:lastPrinted>
  <dcterms:created xsi:type="dcterms:W3CDTF">2023-10-16T12:32:00Z</dcterms:created>
  <dcterms:modified xsi:type="dcterms:W3CDTF">2023-10-19T22:08:00Z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  <property fmtid="{D5CDD505-2E9C-101B-9397-08002B2CF9AE}" pid="3" name="MediaServiceImageTags">
    <vt:lpwstr/>
  </property>
</Properties>
</file>